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991" w:tblpY="2741"/>
        <w:tblOverlap w:val="never"/>
        <w:tblW w:w="1030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471"/>
        <w:gridCol w:w="775"/>
        <w:gridCol w:w="1200"/>
        <w:gridCol w:w="1269"/>
        <w:gridCol w:w="1375"/>
        <w:gridCol w:w="265"/>
        <w:gridCol w:w="1452"/>
        <w:gridCol w:w="1665"/>
      </w:tblGrid>
      <w:tr w14:paraId="49645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417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报价人基本情况</w:t>
            </w:r>
          </w:p>
        </w:tc>
      </w:tr>
      <w:tr w14:paraId="213FF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4A99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32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13016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BD14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4250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76C4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FB7AA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经营范围</w:t>
            </w:r>
          </w:p>
        </w:tc>
        <w:tc>
          <w:tcPr>
            <w:tcW w:w="80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560A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6DAFD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9E1EB">
            <w:pPr>
              <w:widowControl/>
              <w:jc w:val="center"/>
              <w:textAlignment w:val="top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地址</w:t>
            </w:r>
          </w:p>
        </w:tc>
        <w:tc>
          <w:tcPr>
            <w:tcW w:w="80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9383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7A1E4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7EF8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联系人</w:t>
            </w:r>
          </w:p>
        </w:tc>
        <w:tc>
          <w:tcPr>
            <w:tcW w:w="32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D5E51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9DCD5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F8DCB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037D5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A584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清单报价</w:t>
            </w:r>
          </w:p>
        </w:tc>
      </w:tr>
      <w:tr w14:paraId="02FE2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639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物料名称</w:t>
            </w: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172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1C18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数量（暂计）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B9AB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单价</w:t>
            </w:r>
          </w:p>
          <w:p w14:paraId="7092454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（元/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只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）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8EDC2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暂计报价总价（元）</w:t>
            </w: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688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最低控制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单价</w:t>
            </w:r>
          </w:p>
          <w:p w14:paraId="632AED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（元/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只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</w:rPr>
              <w:t>）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6DB92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最低控制总价（元）</w:t>
            </w:r>
          </w:p>
        </w:tc>
      </w:tr>
      <w:tr w14:paraId="7CC00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</w:trPr>
        <w:tc>
          <w:tcPr>
            <w:tcW w:w="1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EB1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25AH方铝电芯B品</w:t>
            </w: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5D5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B品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944C9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25200只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A707B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（保留两位小数）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A0FBA">
            <w:pPr>
              <w:widowControl/>
              <w:jc w:val="left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</w:t>
            </w:r>
          </w:p>
        </w:tc>
        <w:tc>
          <w:tcPr>
            <w:tcW w:w="17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E2B23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27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9EDF5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680400</w:t>
            </w:r>
          </w:p>
        </w:tc>
      </w:tr>
      <w:tr w14:paraId="20E6A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</w:trPr>
        <w:tc>
          <w:tcPr>
            <w:tcW w:w="10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49B2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注：1.最终按实际处置数量进行结算。</w:t>
            </w:r>
          </w:p>
          <w:p w14:paraId="5E535FF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2.执行本项目所需要的的吊装、装卸、运输等费用由中标方自行负责。</w:t>
            </w:r>
          </w:p>
          <w:p w14:paraId="642E646B">
            <w:pPr>
              <w:widowControl/>
              <w:jc w:val="left"/>
              <w:textAlignment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>3.以上金额均为含税价。</w:t>
            </w:r>
            <w:bookmarkStart w:id="0" w:name="_GoBack"/>
            <w:bookmarkEnd w:id="0"/>
          </w:p>
        </w:tc>
      </w:tr>
    </w:tbl>
    <w:p w14:paraId="11A044AB"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厦门三圈电池有限公司</w:t>
      </w:r>
    </w:p>
    <w:p w14:paraId="49181893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25AH方铝电芯B品处置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项目报价单</w:t>
      </w:r>
    </w:p>
    <w:p w14:paraId="0B228355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37D540B3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</w:t>
      </w:r>
    </w:p>
    <w:p w14:paraId="0616D355">
      <w:pPr>
        <w:ind w:firstLine="3920" w:firstLineChars="14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公司名称（盖章）：</w:t>
      </w:r>
    </w:p>
    <w:p w14:paraId="7738B7B6">
      <w:pPr>
        <w:ind w:firstLine="3920" w:firstLineChars="14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年   月    日</w:t>
      </w: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zM2JmOTg1MjVjNDkzNWVmNTkzNzUyMDRkNTRjMTkifQ=="/>
  </w:docVars>
  <w:rsids>
    <w:rsidRoot w:val="2A35373C"/>
    <w:rsid w:val="00066F65"/>
    <w:rsid w:val="001B4134"/>
    <w:rsid w:val="002C17EF"/>
    <w:rsid w:val="00474410"/>
    <w:rsid w:val="00553BB1"/>
    <w:rsid w:val="00673864"/>
    <w:rsid w:val="00695CED"/>
    <w:rsid w:val="009113F1"/>
    <w:rsid w:val="00943A14"/>
    <w:rsid w:val="00997D30"/>
    <w:rsid w:val="00FB4750"/>
    <w:rsid w:val="04822572"/>
    <w:rsid w:val="04F27A0F"/>
    <w:rsid w:val="05340028"/>
    <w:rsid w:val="05CE2E96"/>
    <w:rsid w:val="070659F4"/>
    <w:rsid w:val="07D215E6"/>
    <w:rsid w:val="0A3E680D"/>
    <w:rsid w:val="1181518E"/>
    <w:rsid w:val="19EA2F53"/>
    <w:rsid w:val="202F16C0"/>
    <w:rsid w:val="23671171"/>
    <w:rsid w:val="25FF420E"/>
    <w:rsid w:val="29E835CB"/>
    <w:rsid w:val="2A35373C"/>
    <w:rsid w:val="31B83326"/>
    <w:rsid w:val="33546AA8"/>
    <w:rsid w:val="351A24E7"/>
    <w:rsid w:val="371D3646"/>
    <w:rsid w:val="37305FF2"/>
    <w:rsid w:val="3768749E"/>
    <w:rsid w:val="378679C0"/>
    <w:rsid w:val="37D6042A"/>
    <w:rsid w:val="37FB2E90"/>
    <w:rsid w:val="381847D9"/>
    <w:rsid w:val="38B60778"/>
    <w:rsid w:val="3E506CE9"/>
    <w:rsid w:val="3EB264D0"/>
    <w:rsid w:val="41722182"/>
    <w:rsid w:val="462A3032"/>
    <w:rsid w:val="49AB6D45"/>
    <w:rsid w:val="4E873DDB"/>
    <w:rsid w:val="4F2935FA"/>
    <w:rsid w:val="4FD712A8"/>
    <w:rsid w:val="507B60D8"/>
    <w:rsid w:val="51261604"/>
    <w:rsid w:val="52756B57"/>
    <w:rsid w:val="52AB6175"/>
    <w:rsid w:val="5CC735C5"/>
    <w:rsid w:val="5E0205C5"/>
    <w:rsid w:val="5E5B12F6"/>
    <w:rsid w:val="60085F60"/>
    <w:rsid w:val="66176904"/>
    <w:rsid w:val="695E3224"/>
    <w:rsid w:val="6AFF5CBC"/>
    <w:rsid w:val="6B2C5C3A"/>
    <w:rsid w:val="6B5861DD"/>
    <w:rsid w:val="6E557B10"/>
    <w:rsid w:val="71C246CC"/>
    <w:rsid w:val="731A1328"/>
    <w:rsid w:val="736F28C4"/>
    <w:rsid w:val="77CB0E43"/>
    <w:rsid w:val="78714C49"/>
    <w:rsid w:val="7A634D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31"/>
    <w:basedOn w:val="6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character" w:customStyle="1" w:styleId="8">
    <w:name w:val="font171"/>
    <w:basedOn w:val="6"/>
    <w:qFormat/>
    <w:uiPriority w:val="0"/>
    <w:rPr>
      <w:rFonts w:hint="eastAsia" w:ascii="宋体" w:hAnsi="宋体" w:eastAsia="宋体" w:cs="宋体"/>
      <w:color w:val="00035F"/>
      <w:sz w:val="12"/>
      <w:szCs w:val="12"/>
      <w:u w:val="none"/>
    </w:rPr>
  </w:style>
  <w:style w:type="character" w:customStyle="1" w:styleId="9">
    <w:name w:val="font181"/>
    <w:basedOn w:val="6"/>
    <w:qFormat/>
    <w:uiPriority w:val="0"/>
    <w:rPr>
      <w:rFonts w:hint="eastAsia" w:ascii="宋体" w:hAnsi="宋体" w:eastAsia="宋体" w:cs="宋体"/>
      <w:color w:val="000062"/>
      <w:sz w:val="12"/>
      <w:szCs w:val="12"/>
      <w:u w:val="none"/>
    </w:rPr>
  </w:style>
  <w:style w:type="character" w:customStyle="1" w:styleId="10">
    <w:name w:val="font91"/>
    <w:basedOn w:val="6"/>
    <w:qFormat/>
    <w:uiPriority w:val="0"/>
    <w:rPr>
      <w:rFonts w:ascii="宋体" w:hAnsi="宋体" w:eastAsia="宋体" w:cs="宋体"/>
      <w:color w:val="000000"/>
      <w:sz w:val="12"/>
      <w:szCs w:val="12"/>
      <w:u w:val="none"/>
    </w:rPr>
  </w:style>
  <w:style w:type="character" w:customStyle="1" w:styleId="11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</Words>
  <Characters>211</Characters>
  <Lines>1</Lines>
  <Paragraphs>1</Paragraphs>
  <TotalTime>0</TotalTime>
  <ScaleCrop>false</ScaleCrop>
  <LinksUpToDate>false</LinksUpToDate>
  <CharactersWithSpaces>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2024-07-22T08:36:00Z</dcterms:created>
  <dc:creator>---</dc:creator>
  <cp:lastModifiedBy>---</cp:lastModifiedBy>
  <dcterms:modified xsi:type="dcterms:W3CDTF">2026-06-12T09:08:11Z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F8A8068E2E604542921B1AB754A6429C_13</vt:lpwstr>
  </property>
  <property fmtid="{D5CDD505-2E9C-101B-9397-08002B2CF9AE}" pid="4" name="KSOTemplateDocerSaveRecord">
    <vt:lpwstr>eyJoZGlkIjoiNDU0ODk5YTc2ZDAzMDg2MTE3YTU0N2Q1MjZjM2QwMzUiLCJ1c2VySWQiOiI0Mjk5OTI3NDIifQ==</vt:lpwstr>
  </property>
</Properties>
</file>